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bookmarkStart w:id="0" w:name="_GoBack"/>
      <w:bookmarkEnd w:id="0"/>
      <w:r w:rsidRPr="002A2F1E">
        <w:rPr>
          <w:rFonts w:ascii="Arial" w:eastAsia="Times New Roman" w:hAnsi="Arial" w:cs="Arial"/>
          <w:color w:val="0055D2"/>
          <w:sz w:val="23"/>
          <w:szCs w:val="23"/>
          <w:u w:val="single"/>
          <w:lang w:eastAsia="ru-RU"/>
        </w:rPr>
        <w:t> Н</w:t>
      </w:r>
    </w:p>
    <w:p w:rsidR="002A2F1E" w:rsidRPr="002A2F1E" w:rsidRDefault="002A2F1E" w:rsidP="002A2F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noProof/>
          <w:color w:val="212223"/>
          <w:sz w:val="23"/>
          <w:szCs w:val="23"/>
          <w:lang w:eastAsia="ru-RU"/>
        </w:rPr>
        <w:drawing>
          <wp:inline distT="0" distB="0" distL="0" distR="0" wp14:anchorId="53336D57" wp14:editId="6058E0BB">
            <wp:extent cx="2000250" cy="2000250"/>
            <wp:effectExtent l="0" t="0" r="0" b="0"/>
            <wp:docPr id="3" name="Рисунок 1" descr="https://cdn2.zp.ru/crop/210/210/job/attaches/2019/10/81/40/8140a25306ef57c19036d4668617e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zp.ru/crop/210/210/job/attaches/2019/10/81/40/8140a25306ef57c19036d4668617e3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1E" w:rsidRPr="002A2F1E" w:rsidRDefault="002A2F1E" w:rsidP="002A2F1E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212223"/>
          <w:sz w:val="36"/>
          <w:szCs w:val="36"/>
          <w:lang w:eastAsia="ru-RU"/>
        </w:rPr>
      </w:pPr>
      <w:r w:rsidRPr="002A2F1E">
        <w:rPr>
          <w:rFonts w:ascii="Arial" w:eastAsia="Times New Roman" w:hAnsi="Arial" w:cs="Arial"/>
          <w:b/>
          <w:bCs/>
          <w:color w:val="212223"/>
          <w:sz w:val="36"/>
          <w:szCs w:val="36"/>
          <w:lang w:eastAsia="ru-RU"/>
        </w:rPr>
        <w:t>Веприкова Ирина Юрьевна</w:t>
      </w:r>
    </w:p>
    <w:p w:rsidR="002A2F1E" w:rsidRPr="002A2F1E" w:rsidRDefault="00C07194" w:rsidP="002A2F1E">
      <w:pPr>
        <w:shd w:val="clear" w:color="auto" w:fill="FFFFFF"/>
        <w:spacing w:line="315" w:lineRule="atLeast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hyperlink r:id="rId5" w:history="1">
        <w:r w:rsidR="002A2F1E" w:rsidRPr="002A2F1E">
          <w:rPr>
            <w:rFonts w:ascii="Arial" w:eastAsia="Times New Roman" w:hAnsi="Arial" w:cs="Arial"/>
            <w:color w:val="0055D2"/>
            <w:sz w:val="21"/>
            <w:szCs w:val="21"/>
            <w:u w:val="single"/>
            <w:lang w:eastAsia="ru-RU"/>
          </w:rPr>
          <w:t>Редактировать</w:t>
        </w:r>
      </w:hyperlink>
    </w:p>
    <w:p w:rsidR="002A2F1E" w:rsidRPr="002A2F1E" w:rsidRDefault="002A2F1E" w:rsidP="002A2F1E">
      <w:pPr>
        <w:shd w:val="clear" w:color="auto" w:fill="FFFFFF"/>
        <w:spacing w:after="90" w:line="315" w:lineRule="atLeast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47 лет, 4 февраля 1972</w:t>
      </w:r>
    </w:p>
    <w:p w:rsidR="002A2F1E" w:rsidRPr="002A2F1E" w:rsidRDefault="002A2F1E" w:rsidP="002A2F1E">
      <w:pPr>
        <w:shd w:val="clear" w:color="auto" w:fill="FFFFFF"/>
        <w:spacing w:after="90" w:line="315" w:lineRule="atLeast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Курган, Центральный</w:t>
      </w:r>
    </w:p>
    <w:p w:rsidR="002A2F1E" w:rsidRPr="002A2F1E" w:rsidRDefault="002A2F1E" w:rsidP="002A2F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909192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909192"/>
          <w:sz w:val="23"/>
          <w:szCs w:val="23"/>
          <w:lang w:eastAsia="ru-RU"/>
        </w:rPr>
        <w:t>Гражданство РФ</w:t>
      </w:r>
    </w:p>
    <w:p w:rsidR="002A2F1E" w:rsidRPr="002A2F1E" w:rsidRDefault="002A2F1E" w:rsidP="002A2F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+7 (919) 583-47-50</w:t>
      </w:r>
    </w:p>
    <w:p w:rsidR="002A2F1E" w:rsidRPr="002A2F1E" w:rsidRDefault="002A2F1E" w:rsidP="002A2F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veprikova.i@mail.ru</w:t>
      </w:r>
    </w:p>
    <w:p w:rsidR="002A2F1E" w:rsidRPr="002A2F1E" w:rsidRDefault="002A2F1E" w:rsidP="002A2F1E">
      <w:pPr>
        <w:shd w:val="clear" w:color="auto" w:fill="FFFFFF"/>
        <w:spacing w:line="308" w:lineRule="atLeast"/>
        <w:rPr>
          <w:rFonts w:ascii="Arial" w:eastAsia="Times New Roman" w:hAnsi="Arial" w:cs="Arial"/>
          <w:b/>
          <w:bCs/>
          <w:color w:val="212223"/>
          <w:sz w:val="36"/>
          <w:szCs w:val="36"/>
          <w:lang w:eastAsia="ru-RU"/>
        </w:rPr>
      </w:pPr>
      <w:r w:rsidRPr="002A2F1E">
        <w:rPr>
          <w:rFonts w:ascii="Arial" w:eastAsia="Times New Roman" w:hAnsi="Arial" w:cs="Arial"/>
          <w:b/>
          <w:bCs/>
          <w:color w:val="212223"/>
          <w:sz w:val="36"/>
          <w:szCs w:val="36"/>
          <w:lang w:eastAsia="ru-RU"/>
        </w:rPr>
        <w:t>Ваше резюме лучше, чем у 53.67% пользователей</w:t>
      </w:r>
    </w:p>
    <w:p w:rsidR="002A2F1E" w:rsidRPr="002A2F1E" w:rsidRDefault="002A2F1E" w:rsidP="002A2F1E">
      <w:pPr>
        <w:shd w:val="clear" w:color="auto" w:fill="FFFFFF"/>
        <w:spacing w:after="90" w:line="360" w:lineRule="atLeast"/>
        <w:rPr>
          <w:rFonts w:ascii="Arial" w:eastAsia="Times New Roman" w:hAnsi="Arial" w:cs="Arial"/>
          <w:b/>
          <w:bCs/>
          <w:color w:val="212223"/>
          <w:sz w:val="27"/>
          <w:szCs w:val="27"/>
          <w:lang w:eastAsia="ru-RU"/>
        </w:rPr>
      </w:pPr>
      <w:r w:rsidRPr="002A2F1E">
        <w:rPr>
          <w:rFonts w:ascii="Arial" w:eastAsia="Times New Roman" w:hAnsi="Arial" w:cs="Arial"/>
          <w:b/>
          <w:bCs/>
          <w:color w:val="212223"/>
          <w:sz w:val="27"/>
          <w:szCs w:val="27"/>
          <w:lang w:eastAsia="ru-RU"/>
        </w:rPr>
        <w:t>Мы уверены, что всегда можно стать еще лучше</w:t>
      </w:r>
    </w:p>
    <w:p w:rsidR="002A2F1E" w:rsidRPr="002A2F1E" w:rsidRDefault="002A2F1E" w:rsidP="002A2F1E">
      <w:pPr>
        <w:shd w:val="clear" w:color="auto" w:fill="FFFFFF"/>
        <w:spacing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Мы знаем, что работодателям важен весь опыт работы. Не пропустите ничего, даже неофициальные места работы.</w:t>
      </w:r>
    </w:p>
    <w:p w:rsidR="002A2F1E" w:rsidRPr="002A2F1E" w:rsidRDefault="00C07194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hyperlink r:id="rId6" w:history="1">
        <w:r w:rsidR="002A2F1E" w:rsidRPr="002A2F1E">
          <w:rPr>
            <w:rFonts w:ascii="Arial" w:eastAsia="Times New Roman" w:hAnsi="Arial" w:cs="Arial"/>
            <w:noProof/>
            <w:color w:val="0055D2"/>
            <w:sz w:val="23"/>
            <w:szCs w:val="23"/>
            <w:lang w:eastAsia="ru-RU"/>
          </w:rPr>
          <mc:AlternateContent>
            <mc:Choice Requires="wps">
              <w:drawing>
                <wp:inline distT="0" distB="0" distL="0" distR="0" wp14:anchorId="76F6794B" wp14:editId="5A1FCF7B">
                  <wp:extent cx="304800" cy="304800"/>
                  <wp:effectExtent l="0" t="0" r="0" b="0"/>
                  <wp:docPr id="2" name="AutoShape 2" descr="https://kurgan.zarplata.ru/static/@10785/build/img/plus-blue.7d3e488f.sv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8687A3E" id="AutoShape 2" o:spid="_x0000_s1026" alt="https://kurgan.zarplata.ru/static/@10785/build/img/plus-blue.7d3e488f.svg" href="https://kurgan.zarplata.ru/resumes/131924421/edit/job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A2F1E" w:rsidRPr="002A2F1E">
          <w:rPr>
            <w:rFonts w:ascii="Arial" w:eastAsia="Times New Roman" w:hAnsi="Arial" w:cs="Arial"/>
            <w:color w:val="0055D2"/>
            <w:sz w:val="23"/>
            <w:szCs w:val="23"/>
            <w:u w:val="single"/>
            <w:lang w:eastAsia="ru-RU"/>
          </w:rPr>
          <w:t>Добавить опыт работы</w:t>
        </w:r>
      </w:hyperlink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5D2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0055D2"/>
          <w:sz w:val="23"/>
          <w:szCs w:val="23"/>
          <w:lang w:eastAsia="ru-RU"/>
        </w:rPr>
        <w:t>Пропустить</w:t>
      </w:r>
    </w:p>
    <w:p w:rsidR="002A2F1E" w:rsidRPr="002A2F1E" w:rsidRDefault="002A2F1E" w:rsidP="002A2F1E">
      <w:pPr>
        <w:shd w:val="clear" w:color="auto" w:fill="FFFFFF"/>
        <w:spacing w:line="480" w:lineRule="atLeast"/>
        <w:rPr>
          <w:rFonts w:ascii="Arial" w:eastAsia="Times New Roman" w:hAnsi="Arial" w:cs="Arial"/>
          <w:b/>
          <w:bCs/>
          <w:color w:val="212223"/>
          <w:sz w:val="36"/>
          <w:szCs w:val="36"/>
          <w:lang w:eastAsia="ru-RU"/>
        </w:rPr>
      </w:pPr>
      <w:r w:rsidRPr="002A2F1E">
        <w:rPr>
          <w:rFonts w:ascii="Arial" w:eastAsia="Times New Roman" w:hAnsi="Arial" w:cs="Arial"/>
          <w:b/>
          <w:bCs/>
          <w:color w:val="212223"/>
          <w:sz w:val="36"/>
          <w:szCs w:val="36"/>
          <w:lang w:eastAsia="ru-RU"/>
        </w:rPr>
        <w:t xml:space="preserve">Помощник </w:t>
      </w:r>
      <w:proofErr w:type="spellStart"/>
      <w:r w:rsidRPr="002A2F1E">
        <w:rPr>
          <w:rFonts w:ascii="Arial" w:eastAsia="Times New Roman" w:hAnsi="Arial" w:cs="Arial"/>
          <w:b/>
          <w:bCs/>
          <w:color w:val="212223"/>
          <w:sz w:val="36"/>
          <w:szCs w:val="36"/>
          <w:lang w:eastAsia="ru-RU"/>
        </w:rPr>
        <w:t>бухгалтера</w:t>
      </w:r>
      <w:r w:rsidRPr="002A2F1E">
        <w:rPr>
          <w:rFonts w:ascii="Arial" w:eastAsia="Times New Roman" w:hAnsi="Arial" w:cs="Arial"/>
          <w:color w:val="0055D2"/>
          <w:sz w:val="21"/>
          <w:szCs w:val="21"/>
          <w:u w:val="single"/>
          <w:lang w:eastAsia="ru-RU"/>
        </w:rPr>
        <w:t>Редактировать</w:t>
      </w:r>
      <w:proofErr w:type="spellEnd"/>
    </w:p>
    <w:p w:rsidR="002A2F1E" w:rsidRPr="002A2F1E" w:rsidRDefault="002A2F1E" w:rsidP="002A2F1E">
      <w:pPr>
        <w:shd w:val="clear" w:color="auto" w:fill="FFFFFF"/>
        <w:spacing w:after="90" w:line="360" w:lineRule="atLeast"/>
        <w:rPr>
          <w:rFonts w:ascii="Arial" w:eastAsia="Times New Roman" w:hAnsi="Arial" w:cs="Arial"/>
          <w:b/>
          <w:bCs/>
          <w:color w:val="212223"/>
          <w:sz w:val="27"/>
          <w:szCs w:val="27"/>
          <w:lang w:eastAsia="ru-RU"/>
        </w:rPr>
      </w:pPr>
      <w:r w:rsidRPr="002A2F1E">
        <w:rPr>
          <w:rFonts w:ascii="Arial" w:eastAsia="Times New Roman" w:hAnsi="Arial" w:cs="Arial"/>
          <w:b/>
          <w:bCs/>
          <w:color w:val="212223"/>
          <w:sz w:val="27"/>
          <w:szCs w:val="27"/>
          <w:lang w:eastAsia="ru-RU"/>
        </w:rPr>
        <w:t>Зарплата от 20 000 руб.</w:t>
      </w:r>
    </w:p>
    <w:p w:rsidR="002A2F1E" w:rsidRPr="002A2F1E" w:rsidRDefault="002A2F1E" w:rsidP="002A2F1E">
      <w:pPr>
        <w:shd w:val="clear" w:color="auto" w:fill="FFFFFF"/>
        <w:spacing w:line="240" w:lineRule="auto"/>
        <w:rPr>
          <w:rFonts w:ascii="Arial" w:eastAsia="Times New Roman" w:hAnsi="Arial" w:cs="Arial"/>
          <w:color w:val="909192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909192"/>
          <w:sz w:val="23"/>
          <w:szCs w:val="23"/>
          <w:lang w:eastAsia="ru-RU"/>
        </w:rPr>
        <w:t>Бухгалтерия, управленческий учет, финансы предприятия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Опыт работы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1-3 года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Условия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полный рабочий день, полная занятость. готова к командировкам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Место работы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Курган: </w:t>
      </w:r>
      <w:r w:rsidRPr="002A2F1E">
        <w:rPr>
          <w:rFonts w:ascii="Arial" w:eastAsia="Times New Roman" w:hAnsi="Arial" w:cs="Arial"/>
          <w:color w:val="909192"/>
          <w:sz w:val="23"/>
          <w:szCs w:val="23"/>
          <w:lang w:eastAsia="ru-RU"/>
        </w:rPr>
        <w:t>Центральный, Северный</w:t>
      </w:r>
    </w:p>
    <w:p w:rsidR="002A2F1E" w:rsidRPr="002A2F1E" w:rsidRDefault="002A2F1E" w:rsidP="002A2F1E">
      <w:pPr>
        <w:shd w:val="clear" w:color="auto" w:fill="FFFFFF"/>
        <w:spacing w:line="480" w:lineRule="atLeast"/>
        <w:rPr>
          <w:rFonts w:ascii="Arial" w:eastAsia="Times New Roman" w:hAnsi="Arial" w:cs="Arial"/>
          <w:b/>
          <w:bCs/>
          <w:color w:val="212223"/>
          <w:sz w:val="36"/>
          <w:szCs w:val="36"/>
          <w:lang w:eastAsia="ru-RU"/>
        </w:rPr>
      </w:pPr>
      <w:r w:rsidRPr="002A2F1E">
        <w:rPr>
          <w:rFonts w:ascii="Arial" w:eastAsia="Times New Roman" w:hAnsi="Arial" w:cs="Arial"/>
          <w:b/>
          <w:bCs/>
          <w:color w:val="212223"/>
          <w:sz w:val="36"/>
          <w:szCs w:val="36"/>
          <w:lang w:eastAsia="ru-RU"/>
        </w:rPr>
        <w:t xml:space="preserve">Опыт </w:t>
      </w:r>
      <w:proofErr w:type="spellStart"/>
      <w:r w:rsidRPr="002A2F1E">
        <w:rPr>
          <w:rFonts w:ascii="Arial" w:eastAsia="Times New Roman" w:hAnsi="Arial" w:cs="Arial"/>
          <w:b/>
          <w:bCs/>
          <w:color w:val="212223"/>
          <w:sz w:val="36"/>
          <w:szCs w:val="36"/>
          <w:lang w:eastAsia="ru-RU"/>
        </w:rPr>
        <w:t>работы</w:t>
      </w:r>
      <w:hyperlink r:id="rId7" w:history="1">
        <w:r w:rsidRPr="002A2F1E">
          <w:rPr>
            <w:rFonts w:ascii="Arial" w:eastAsia="Times New Roman" w:hAnsi="Arial" w:cs="Arial"/>
            <w:color w:val="0055D2"/>
            <w:sz w:val="21"/>
            <w:szCs w:val="21"/>
            <w:u w:val="single"/>
            <w:lang w:eastAsia="ru-RU"/>
          </w:rPr>
          <w:t>Редактировать</w:t>
        </w:r>
        <w:proofErr w:type="spellEnd"/>
      </w:hyperlink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Октябрь 2018 —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настоящее время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192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909192"/>
          <w:sz w:val="23"/>
          <w:szCs w:val="23"/>
          <w:lang w:eastAsia="ru-RU"/>
        </w:rPr>
        <w:t>1 год 3 месяца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b/>
          <w:bCs/>
          <w:color w:val="212223"/>
          <w:sz w:val="23"/>
          <w:szCs w:val="23"/>
          <w:lang w:eastAsia="ru-RU"/>
        </w:rPr>
        <w:t>Помощник бухгалтера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Спектр-Сервис, Курган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192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909192"/>
          <w:sz w:val="23"/>
          <w:szCs w:val="23"/>
          <w:lang w:eastAsia="ru-RU"/>
        </w:rPr>
        <w:t>менее 10 сотрудников.</w:t>
      </w:r>
    </w:p>
    <w:p w:rsidR="002A2F1E" w:rsidRPr="002A2F1E" w:rsidRDefault="002A2F1E" w:rsidP="002A2F1E">
      <w:pPr>
        <w:shd w:val="clear" w:color="auto" w:fill="FFFFFF"/>
        <w:spacing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 xml:space="preserve">Работа в 1с 8.3 бухгалтерия. Обработка первичной документации, акты </w:t>
      </w:r>
      <w:proofErr w:type="spellStart"/>
      <w:proofErr w:type="gramStart"/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сверок,авансовые</w:t>
      </w:r>
      <w:proofErr w:type="spellEnd"/>
      <w:proofErr w:type="gramEnd"/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 xml:space="preserve"> отчеты, составление договоров, работа с банком-составление п/п.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lastRenderedPageBreak/>
        <w:t>Апрель 2015 —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февраль 2016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192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909192"/>
          <w:sz w:val="23"/>
          <w:szCs w:val="23"/>
          <w:lang w:eastAsia="ru-RU"/>
        </w:rPr>
        <w:t>11 месяцев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b/>
          <w:bCs/>
          <w:color w:val="212223"/>
          <w:sz w:val="23"/>
          <w:szCs w:val="23"/>
          <w:lang w:eastAsia="ru-RU"/>
        </w:rPr>
        <w:t>Заведующая</w:t>
      </w:r>
    </w:p>
    <w:p w:rsidR="002A2F1E" w:rsidRPr="002A2F1E" w:rsidRDefault="00C07194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hyperlink r:id="rId8" w:history="1">
        <w:r w:rsidR="002A2F1E" w:rsidRPr="002A2F1E">
          <w:rPr>
            <w:rFonts w:ascii="Arial" w:eastAsia="Times New Roman" w:hAnsi="Arial" w:cs="Arial"/>
            <w:color w:val="0055D2"/>
            <w:sz w:val="23"/>
            <w:szCs w:val="23"/>
            <w:u w:val="single"/>
            <w:lang w:eastAsia="ru-RU"/>
          </w:rPr>
          <w:t>НАДЕЖДА</w:t>
        </w:r>
      </w:hyperlink>
      <w:r w:rsidR="002A2F1E"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, Шадринск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192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909192"/>
          <w:sz w:val="23"/>
          <w:szCs w:val="23"/>
          <w:lang w:eastAsia="ru-RU"/>
        </w:rPr>
        <w:t>менее 10 сотрудников.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 xml:space="preserve">Прием товара, работа в 1с, первичная обработка документов. Инвентаризации, заказ товаров, работа с </w:t>
      </w:r>
      <w:proofErr w:type="spellStart"/>
      <w:proofErr w:type="gramStart"/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поставщиками.Работа</w:t>
      </w:r>
      <w:proofErr w:type="spellEnd"/>
      <w:proofErr w:type="gramEnd"/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 xml:space="preserve"> с ЕГАИС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55D2"/>
          <w:sz w:val="24"/>
          <w:szCs w:val="24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fldChar w:fldCharType="begin"/>
      </w: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instrText xml:space="preserve"> HYPERLINK "https://kurgan.zarplata.ru/companies/21608028" \o " НАДЕЖДА" </w:instrText>
      </w: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fldChar w:fldCharType="separate"/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1E">
        <w:rPr>
          <w:rFonts w:ascii="Arial" w:eastAsia="Times New Roman" w:hAnsi="Arial" w:cs="Arial"/>
          <w:noProof/>
          <w:color w:val="0055D2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8983884" wp14:editId="25FD4C3A">
                <wp:extent cx="304800" cy="304800"/>
                <wp:effectExtent l="0" t="0" r="0" b="0"/>
                <wp:docPr id="1" name="AutoShape 3" descr=" НАДЕЖДА">
                  <a:hlinkClick xmlns:a="http://schemas.openxmlformats.org/drawingml/2006/main" r:id="rId8" tooltip="&quot; НАДЕЖД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91940" id="AutoShape 3" o:spid="_x0000_s1026" alt=" НАДЕЖДА" href="https://kurgan.zarplata.ru/companies/21608028" title="&quot; НАДЕЖД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A2F1E" w:rsidRPr="002A2F1E" w:rsidRDefault="002A2F1E" w:rsidP="002A2F1E">
      <w:pPr>
        <w:shd w:val="clear" w:color="auto" w:fill="FFFFFF"/>
        <w:spacing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fldChar w:fldCharType="end"/>
      </w:r>
    </w:p>
    <w:p w:rsidR="002A2F1E" w:rsidRPr="002A2F1E" w:rsidRDefault="002A2F1E" w:rsidP="002A2F1E">
      <w:pPr>
        <w:shd w:val="clear" w:color="auto" w:fill="FFFFFF"/>
        <w:spacing w:line="480" w:lineRule="atLeast"/>
        <w:rPr>
          <w:rFonts w:ascii="Arial" w:eastAsia="Times New Roman" w:hAnsi="Arial" w:cs="Arial"/>
          <w:b/>
          <w:bCs/>
          <w:color w:val="212223"/>
          <w:sz w:val="36"/>
          <w:szCs w:val="36"/>
          <w:lang w:eastAsia="ru-RU"/>
        </w:rPr>
      </w:pPr>
      <w:r w:rsidRPr="002A2F1E">
        <w:rPr>
          <w:rFonts w:ascii="Arial" w:eastAsia="Times New Roman" w:hAnsi="Arial" w:cs="Arial"/>
          <w:b/>
          <w:bCs/>
          <w:color w:val="212223"/>
          <w:sz w:val="36"/>
          <w:szCs w:val="36"/>
          <w:lang w:eastAsia="ru-RU"/>
        </w:rPr>
        <w:t xml:space="preserve">Средне-специальное </w:t>
      </w:r>
      <w:proofErr w:type="spellStart"/>
      <w:r w:rsidRPr="002A2F1E">
        <w:rPr>
          <w:rFonts w:ascii="Arial" w:eastAsia="Times New Roman" w:hAnsi="Arial" w:cs="Arial"/>
          <w:b/>
          <w:bCs/>
          <w:color w:val="212223"/>
          <w:sz w:val="36"/>
          <w:szCs w:val="36"/>
          <w:lang w:eastAsia="ru-RU"/>
        </w:rPr>
        <w:t>образование</w:t>
      </w:r>
      <w:hyperlink r:id="rId9" w:history="1">
        <w:r w:rsidRPr="002A2F1E">
          <w:rPr>
            <w:rFonts w:ascii="Arial" w:eastAsia="Times New Roman" w:hAnsi="Arial" w:cs="Arial"/>
            <w:color w:val="0055D2"/>
            <w:sz w:val="21"/>
            <w:szCs w:val="21"/>
            <w:u w:val="single"/>
            <w:lang w:eastAsia="ru-RU"/>
          </w:rPr>
          <w:t>Редактировать</w:t>
        </w:r>
        <w:proofErr w:type="spellEnd"/>
      </w:hyperlink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2006 — 2008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b/>
          <w:bCs/>
          <w:color w:val="212223"/>
          <w:sz w:val="23"/>
          <w:szCs w:val="23"/>
          <w:lang w:eastAsia="ru-RU"/>
        </w:rPr>
        <w:t>Бух учет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Производство, Заочная</w:t>
      </w:r>
    </w:p>
    <w:p w:rsidR="002A2F1E" w:rsidRPr="002A2F1E" w:rsidRDefault="002A2F1E" w:rsidP="002A2F1E">
      <w:pPr>
        <w:shd w:val="clear" w:color="auto" w:fill="FFFFFF"/>
        <w:spacing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proofErr w:type="spellStart"/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Шамт</w:t>
      </w:r>
      <w:proofErr w:type="spellEnd"/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, Шадринск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1986 — 1988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b/>
          <w:bCs/>
          <w:color w:val="212223"/>
          <w:sz w:val="23"/>
          <w:szCs w:val="23"/>
          <w:lang w:eastAsia="ru-RU"/>
        </w:rPr>
        <w:t>Продавец продовольственных товаров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Торговля, Очная</w:t>
      </w:r>
    </w:p>
    <w:p w:rsidR="002A2F1E" w:rsidRPr="002A2F1E" w:rsidRDefault="002A2F1E" w:rsidP="002A2F1E">
      <w:pPr>
        <w:shd w:val="clear" w:color="auto" w:fill="FFFFFF"/>
        <w:spacing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Шадринск он профессиональное училище, Шадринск</w:t>
      </w:r>
    </w:p>
    <w:p w:rsidR="002A2F1E" w:rsidRPr="002A2F1E" w:rsidRDefault="002A2F1E" w:rsidP="002A2F1E">
      <w:pPr>
        <w:shd w:val="clear" w:color="auto" w:fill="FFFFFF"/>
        <w:spacing w:line="480" w:lineRule="atLeast"/>
        <w:rPr>
          <w:rFonts w:ascii="Arial" w:eastAsia="Times New Roman" w:hAnsi="Arial" w:cs="Arial"/>
          <w:b/>
          <w:bCs/>
          <w:color w:val="21222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12223"/>
          <w:sz w:val="36"/>
          <w:szCs w:val="36"/>
          <w:lang w:eastAsia="ru-RU"/>
        </w:rPr>
        <w:t xml:space="preserve">Профессиональные </w:t>
      </w:r>
      <w:proofErr w:type="spellStart"/>
      <w:r>
        <w:rPr>
          <w:rFonts w:ascii="Arial" w:eastAsia="Times New Roman" w:hAnsi="Arial" w:cs="Arial"/>
          <w:b/>
          <w:bCs/>
          <w:color w:val="212223"/>
          <w:sz w:val="36"/>
          <w:szCs w:val="36"/>
          <w:lang w:eastAsia="ru-RU"/>
        </w:rPr>
        <w:t>навыки</w:t>
      </w:r>
      <w:r w:rsidRPr="002A2F1E">
        <w:rPr>
          <w:rFonts w:ascii="Arial" w:eastAsia="Times New Roman" w:hAnsi="Arial" w:cs="Arial"/>
          <w:color w:val="0055D2"/>
          <w:sz w:val="21"/>
          <w:szCs w:val="21"/>
          <w:u w:val="single"/>
          <w:lang w:eastAsia="ru-RU"/>
        </w:rPr>
        <w:t>Редактировать</w:t>
      </w:r>
      <w:proofErr w:type="spellEnd"/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 xml:space="preserve">Навыки работы с первичной документацией. Работа с юридическими </w:t>
      </w:r>
      <w:proofErr w:type="spellStart"/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лицами·Акты</w:t>
      </w:r>
      <w:proofErr w:type="spellEnd"/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 xml:space="preserve"> </w:t>
      </w:r>
      <w:proofErr w:type="spellStart"/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сверок·Составление</w:t>
      </w:r>
      <w:proofErr w:type="spellEnd"/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 xml:space="preserve"> договоров·1С: </w:t>
      </w:r>
      <w:proofErr w:type="spellStart"/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Бухгалтерия·Первичная</w:t>
      </w:r>
      <w:proofErr w:type="spellEnd"/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 xml:space="preserve"> бухгалтерская </w:t>
      </w:r>
      <w:proofErr w:type="spellStart"/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документация·Авансовые</w:t>
      </w:r>
      <w:proofErr w:type="spellEnd"/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 xml:space="preserve"> отчеты</w:t>
      </w:r>
    </w:p>
    <w:p w:rsidR="002A2F1E" w:rsidRPr="002A2F1E" w:rsidRDefault="002A2F1E" w:rsidP="002A2F1E">
      <w:pPr>
        <w:shd w:val="clear" w:color="auto" w:fill="FFFFFF"/>
        <w:spacing w:line="480" w:lineRule="atLeast"/>
        <w:rPr>
          <w:rFonts w:ascii="Arial" w:eastAsia="Times New Roman" w:hAnsi="Arial" w:cs="Arial"/>
          <w:b/>
          <w:bCs/>
          <w:color w:val="212223"/>
          <w:sz w:val="36"/>
          <w:szCs w:val="36"/>
          <w:lang w:eastAsia="ru-RU"/>
        </w:rPr>
      </w:pPr>
      <w:r w:rsidRPr="002A2F1E">
        <w:rPr>
          <w:rFonts w:ascii="Arial" w:eastAsia="Times New Roman" w:hAnsi="Arial" w:cs="Arial"/>
          <w:b/>
          <w:bCs/>
          <w:color w:val="212223"/>
          <w:sz w:val="36"/>
          <w:szCs w:val="36"/>
          <w:lang w:eastAsia="ru-RU"/>
        </w:rPr>
        <w:t xml:space="preserve">О </w:t>
      </w:r>
      <w:proofErr w:type="spellStart"/>
      <w:r w:rsidRPr="002A2F1E">
        <w:rPr>
          <w:rFonts w:ascii="Arial" w:eastAsia="Times New Roman" w:hAnsi="Arial" w:cs="Arial"/>
          <w:b/>
          <w:bCs/>
          <w:color w:val="212223"/>
          <w:sz w:val="36"/>
          <w:szCs w:val="36"/>
          <w:lang w:eastAsia="ru-RU"/>
        </w:rPr>
        <w:t>себе</w:t>
      </w:r>
      <w:hyperlink r:id="rId10" w:history="1">
        <w:r w:rsidRPr="002A2F1E">
          <w:rPr>
            <w:rFonts w:ascii="Arial" w:eastAsia="Times New Roman" w:hAnsi="Arial" w:cs="Arial"/>
            <w:color w:val="0055D2"/>
            <w:sz w:val="21"/>
            <w:szCs w:val="21"/>
            <w:u w:val="single"/>
            <w:lang w:eastAsia="ru-RU"/>
          </w:rPr>
          <w:t>Редактировать</w:t>
        </w:r>
        <w:proofErr w:type="spellEnd"/>
      </w:hyperlink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Знание 1с 7версия,8.2 торговля склад, 8.3 бухгалтерия, уверенный пользователь ПК</w:t>
      </w:r>
      <w:proofErr w:type="gramStart"/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. ,</w:t>
      </w:r>
      <w:proofErr w:type="gramEnd"/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 xml:space="preserve"> ответственная, пунктуальная, внимательная, не конфликтная, легко обучаемая.</w:t>
      </w:r>
    </w:p>
    <w:p w:rsidR="002A2F1E" w:rsidRPr="002A2F1E" w:rsidRDefault="002A2F1E" w:rsidP="002A2F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223"/>
          <w:sz w:val="23"/>
          <w:szCs w:val="23"/>
          <w:lang w:eastAsia="ru-RU"/>
        </w:rPr>
      </w:pPr>
      <w:r w:rsidRPr="002A2F1E">
        <w:rPr>
          <w:rFonts w:ascii="Arial" w:eastAsia="Times New Roman" w:hAnsi="Arial" w:cs="Arial"/>
          <w:color w:val="212223"/>
          <w:sz w:val="23"/>
          <w:szCs w:val="23"/>
          <w:lang w:eastAsia="ru-RU"/>
        </w:rPr>
        <w:t>Не состою в браке. Есть дети.</w:t>
      </w:r>
    </w:p>
    <w:p w:rsidR="00620413" w:rsidRDefault="00620413"/>
    <w:sectPr w:rsidR="0062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1E"/>
    <w:rsid w:val="002A2F1E"/>
    <w:rsid w:val="00620413"/>
    <w:rsid w:val="00C07194"/>
    <w:rsid w:val="00F2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B15BC-F163-47E1-964C-60A0BA26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76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624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871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6053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328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15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09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17879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58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36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915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09574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572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148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46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823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87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567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744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72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1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375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80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417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21328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650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8743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77436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539193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32809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08089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8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021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23998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099237">
                  <w:marLeft w:val="0"/>
                  <w:marRight w:val="0"/>
                  <w:marTop w:val="3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10013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20634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2294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85210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466561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16159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4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725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752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3814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129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001807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324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28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161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13665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63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113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321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74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gan.zarplata.ru/companies/21608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urgan.zarplata.ru/resumes/131924421/edit/job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rgan.zarplata.ru/resumes/131924421/edit/job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urgan.zarplata.ru/profile/edit" TargetMode="External"/><Relationship Id="rId10" Type="http://schemas.openxmlformats.org/officeDocument/2006/relationships/hyperlink" Target="https://kurgan.zarplata.ru/resumes/131924421/edit/abou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kurgan.zarplata.ru/resumes/131924421/edit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2019-12-19T13:31:00Z</dcterms:created>
  <dcterms:modified xsi:type="dcterms:W3CDTF">2019-12-19T13:31:00Z</dcterms:modified>
</cp:coreProperties>
</file>